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EC" w:rsidRPr="003E4EEC" w:rsidRDefault="003E4EEC" w:rsidP="00AE04E6">
      <w:pPr>
        <w:rPr>
          <w:b/>
          <w:sz w:val="28"/>
          <w:highlight w:val="yellow"/>
        </w:rPr>
      </w:pPr>
      <w:bookmarkStart w:id="0" w:name="OLE_LINK1"/>
      <w:bookmarkStart w:id="1" w:name="OLE_LINK2"/>
      <w:r w:rsidRPr="003E4EEC">
        <w:rPr>
          <w:b/>
          <w:sz w:val="28"/>
          <w:highlight w:val="yellow"/>
        </w:rPr>
        <w:t>DZ_K41_ML_NEU_V3.3.4_180522</w:t>
      </w:r>
    </w:p>
    <w:p w:rsidR="003E4EEC" w:rsidRPr="007C0CDB" w:rsidRDefault="003E4EEC" w:rsidP="003E4EEC">
      <w:pPr>
        <w:rPr>
          <w:highlight w:val="yellow"/>
        </w:rPr>
      </w:pPr>
      <w:r w:rsidRPr="007C0CDB">
        <w:rPr>
          <w:highlight w:val="yellow"/>
        </w:rPr>
        <w:t>Model: TV-NVR208</w:t>
      </w:r>
      <w:r w:rsidRPr="007C0CDB">
        <w:rPr>
          <w:rFonts w:hint="eastAsia"/>
          <w:highlight w:val="yellow"/>
        </w:rPr>
        <w:t>,</w:t>
      </w:r>
      <w:r w:rsidRPr="007C0CDB">
        <w:rPr>
          <w:highlight w:val="yellow"/>
        </w:rPr>
        <w:t xml:space="preserve"> TV-NVR216</w:t>
      </w:r>
      <w:r w:rsidRPr="007C0CDB">
        <w:rPr>
          <w:rFonts w:hint="eastAsia"/>
          <w:highlight w:val="yellow"/>
        </w:rPr>
        <w:t>,</w:t>
      </w:r>
      <w:r w:rsidRPr="007C0CDB">
        <w:rPr>
          <w:highlight w:val="yellow"/>
        </w:rPr>
        <w:t xml:space="preserve"> TV-NVR2208</w:t>
      </w:r>
      <w:r w:rsidRPr="007C0CDB">
        <w:rPr>
          <w:rFonts w:hint="eastAsia"/>
          <w:highlight w:val="yellow"/>
        </w:rPr>
        <w:t>,</w:t>
      </w:r>
      <w:r w:rsidRPr="007C0CDB">
        <w:rPr>
          <w:highlight w:val="yellow"/>
        </w:rPr>
        <w:t xml:space="preserve"> TV-NVR22</w:t>
      </w:r>
      <w:r w:rsidRPr="007C0CDB">
        <w:rPr>
          <w:rFonts w:hint="eastAsia"/>
          <w:highlight w:val="yellow"/>
        </w:rPr>
        <w:t>16,</w:t>
      </w:r>
      <w:r w:rsidRPr="007C0CDB">
        <w:rPr>
          <w:highlight w:val="yellow"/>
        </w:rPr>
        <w:t xml:space="preserve"> TV-NVR2</w:t>
      </w:r>
      <w:r w:rsidRPr="007C0CDB">
        <w:rPr>
          <w:rFonts w:hint="eastAsia"/>
          <w:highlight w:val="yellow"/>
        </w:rPr>
        <w:t>432</w:t>
      </w:r>
      <w:r w:rsidRPr="007C0CDB">
        <w:rPr>
          <w:highlight w:val="yellow"/>
        </w:rPr>
        <w:t>;</w:t>
      </w:r>
    </w:p>
    <w:p w:rsidR="003E4EEC" w:rsidRPr="007C0CDB" w:rsidRDefault="003E4EEC" w:rsidP="003E4EEC">
      <w:pPr>
        <w:rPr>
          <w:highlight w:val="yellow"/>
        </w:rPr>
      </w:pPr>
      <w:r w:rsidRPr="007C0CDB">
        <w:rPr>
          <w:highlight w:val="yellow"/>
        </w:rPr>
        <w:t>Update:</w:t>
      </w:r>
      <w:bookmarkStart w:id="2" w:name="_GoBack"/>
      <w:bookmarkEnd w:id="2"/>
    </w:p>
    <w:p w:rsidR="003E4EEC" w:rsidRPr="003E4EEC" w:rsidRDefault="003E4EEC" w:rsidP="003E4EEC">
      <w:pPr>
        <w:pStyle w:val="a3"/>
        <w:numPr>
          <w:ilvl w:val="0"/>
          <w:numId w:val="2"/>
        </w:numPr>
        <w:rPr>
          <w:highlight w:val="yellow"/>
        </w:rPr>
      </w:pPr>
      <w:r w:rsidRPr="003E4EEC">
        <w:rPr>
          <w:highlight w:val="yellow"/>
        </w:rPr>
        <w:t>E-mail triggered snapshot resolution change to 720p.</w:t>
      </w:r>
      <w:r w:rsidRPr="003E4EEC">
        <w:rPr>
          <w:rFonts w:hint="eastAsia"/>
          <w:highlight w:val="yellow"/>
        </w:rPr>
        <w:t xml:space="preserve"> </w:t>
      </w:r>
    </w:p>
    <w:p w:rsidR="003E4EEC" w:rsidRDefault="003E4EEC" w:rsidP="00AE04E6">
      <w:pPr>
        <w:rPr>
          <w:b/>
          <w:sz w:val="28"/>
          <w:highlight w:val="yellow"/>
        </w:rPr>
      </w:pPr>
    </w:p>
    <w:p w:rsidR="007C0CDB" w:rsidRPr="003E4EEC" w:rsidRDefault="007C0CDB" w:rsidP="00AE04E6">
      <w:pPr>
        <w:rPr>
          <w:b/>
          <w:sz w:val="28"/>
        </w:rPr>
      </w:pPr>
      <w:r w:rsidRPr="003E4EEC">
        <w:rPr>
          <w:b/>
          <w:sz w:val="28"/>
        </w:rPr>
        <w:t>DZ_K41_ML_NEU_V3.3.4_180413</w:t>
      </w:r>
    </w:p>
    <w:p w:rsidR="007C0CDB" w:rsidRPr="003E4EEC" w:rsidRDefault="007C0CDB" w:rsidP="007C0CDB">
      <w:r w:rsidRPr="003E4EEC">
        <w:t>Model: TV-NVR208</w:t>
      </w:r>
      <w:r w:rsidRPr="003E4EEC">
        <w:rPr>
          <w:rFonts w:hint="eastAsia"/>
        </w:rPr>
        <w:t>,</w:t>
      </w:r>
      <w:r w:rsidRPr="003E4EEC">
        <w:t xml:space="preserve"> TV-NVR216</w:t>
      </w:r>
      <w:r w:rsidRPr="003E4EEC">
        <w:rPr>
          <w:rFonts w:hint="eastAsia"/>
        </w:rPr>
        <w:t>,</w:t>
      </w:r>
      <w:r w:rsidRPr="003E4EEC">
        <w:t xml:space="preserve"> TV-NVR2208</w:t>
      </w:r>
      <w:r w:rsidRPr="003E4EEC">
        <w:rPr>
          <w:rFonts w:hint="eastAsia"/>
        </w:rPr>
        <w:t>,</w:t>
      </w:r>
      <w:r w:rsidRPr="003E4EEC">
        <w:t xml:space="preserve"> TV-NVR22</w:t>
      </w:r>
      <w:r w:rsidRPr="003E4EEC">
        <w:rPr>
          <w:rFonts w:hint="eastAsia"/>
        </w:rPr>
        <w:t>16,</w:t>
      </w:r>
      <w:r w:rsidRPr="003E4EEC">
        <w:t xml:space="preserve"> TV-NVR2</w:t>
      </w:r>
      <w:r w:rsidRPr="003E4EEC">
        <w:rPr>
          <w:rFonts w:hint="eastAsia"/>
        </w:rPr>
        <w:t>432</w:t>
      </w:r>
      <w:r w:rsidRPr="003E4EEC">
        <w:t>;</w:t>
      </w:r>
    </w:p>
    <w:p w:rsidR="007C0CDB" w:rsidRPr="003E4EEC" w:rsidRDefault="007C0CDB" w:rsidP="007C0CDB">
      <w:r w:rsidRPr="003E4EEC">
        <w:t>Update:</w:t>
      </w:r>
    </w:p>
    <w:p w:rsidR="007C0CDB" w:rsidRPr="003E4EEC" w:rsidRDefault="007C0CDB" w:rsidP="007C0CDB">
      <w:pPr>
        <w:pStyle w:val="a3"/>
        <w:numPr>
          <w:ilvl w:val="0"/>
          <w:numId w:val="2"/>
        </w:numPr>
      </w:pPr>
      <w:r w:rsidRPr="003E4EEC">
        <w:t>Fix</w:t>
      </w:r>
      <w:r w:rsidRPr="003E4EEC">
        <w:rPr>
          <w:rFonts w:hint="eastAsia"/>
        </w:rPr>
        <w:t xml:space="preserve"> IP scan issue </w:t>
      </w:r>
      <w:r w:rsidRPr="003E4EEC">
        <w:t xml:space="preserve"> </w:t>
      </w:r>
      <w:r w:rsidRPr="003E4EEC">
        <w:rPr>
          <w:rFonts w:hint="eastAsia"/>
        </w:rPr>
        <w:t>;</w:t>
      </w:r>
    </w:p>
    <w:p w:rsidR="007C0CDB" w:rsidRPr="007C0CDB" w:rsidRDefault="007C0CDB" w:rsidP="00AE04E6">
      <w:pPr>
        <w:rPr>
          <w:b/>
          <w:sz w:val="28"/>
        </w:rPr>
      </w:pPr>
    </w:p>
    <w:p w:rsidR="00AE04E6" w:rsidRDefault="00AE04E6" w:rsidP="00AE04E6">
      <w:pPr>
        <w:rPr>
          <w:b/>
          <w:sz w:val="28"/>
        </w:rPr>
      </w:pPr>
      <w:r w:rsidRPr="006133CE">
        <w:rPr>
          <w:b/>
          <w:sz w:val="28"/>
        </w:rPr>
        <w:t>DZ_K41_ML_NEU_V3.3.4_16</w:t>
      </w:r>
      <w:r>
        <w:rPr>
          <w:rFonts w:hint="eastAsia"/>
          <w:b/>
          <w:sz w:val="28"/>
        </w:rPr>
        <w:t>1227</w:t>
      </w:r>
    </w:p>
    <w:p w:rsidR="00AE04E6" w:rsidRDefault="00AE04E6" w:rsidP="00AE04E6">
      <w:pPr>
        <w:rPr>
          <w:b/>
          <w:sz w:val="28"/>
        </w:rPr>
      </w:pPr>
    </w:p>
    <w:p w:rsidR="00AE04E6" w:rsidRDefault="00AE04E6" w:rsidP="00AE04E6">
      <w:r>
        <w:t xml:space="preserve">Model: </w:t>
      </w:r>
      <w:r w:rsidRPr="006133CE">
        <w:t>TV-NVR208</w:t>
      </w:r>
      <w:r>
        <w:rPr>
          <w:rFonts w:hint="eastAsia"/>
        </w:rPr>
        <w:t>,</w:t>
      </w:r>
      <w:r w:rsidRPr="006133CE">
        <w:t xml:space="preserve"> TV-NVR216</w:t>
      </w:r>
      <w:r>
        <w:rPr>
          <w:rFonts w:hint="eastAsia"/>
        </w:rPr>
        <w:t>,</w:t>
      </w:r>
      <w:r w:rsidRPr="006133CE">
        <w:t xml:space="preserve"> TV-NVR2208</w:t>
      </w:r>
      <w:r>
        <w:rPr>
          <w:rFonts w:hint="eastAsia"/>
        </w:rPr>
        <w:t>,</w:t>
      </w:r>
      <w:r w:rsidRPr="006133CE">
        <w:t xml:space="preserve"> </w:t>
      </w:r>
      <w:r>
        <w:t>TV-NVR22</w:t>
      </w:r>
      <w:r>
        <w:rPr>
          <w:rFonts w:hint="eastAsia"/>
        </w:rPr>
        <w:t>16,</w:t>
      </w:r>
      <w:r w:rsidRPr="006133CE">
        <w:t xml:space="preserve"> </w:t>
      </w:r>
      <w:r>
        <w:t>TV-NVR2</w:t>
      </w:r>
      <w:r>
        <w:rPr>
          <w:rFonts w:hint="eastAsia"/>
        </w:rPr>
        <w:t>432</w:t>
      </w:r>
      <w:r>
        <w:t>;</w:t>
      </w:r>
    </w:p>
    <w:p w:rsidR="00AE04E6" w:rsidRDefault="00AE04E6" w:rsidP="00AE04E6">
      <w:r>
        <w:t>Update:</w:t>
      </w:r>
    </w:p>
    <w:p w:rsidR="00AE04E6" w:rsidRDefault="00AE04E6" w:rsidP="00AE04E6">
      <w:pPr>
        <w:pStyle w:val="a3"/>
        <w:numPr>
          <w:ilvl w:val="0"/>
          <w:numId w:val="2"/>
        </w:numPr>
      </w:pPr>
      <w:r>
        <w:t>C</w:t>
      </w:r>
      <w:r>
        <w:rPr>
          <w:rFonts w:hint="eastAsia"/>
        </w:rPr>
        <w:t>hange to inactive password rule;</w:t>
      </w:r>
    </w:p>
    <w:p w:rsidR="00AE04E6" w:rsidRDefault="00AE04E6" w:rsidP="0041137E">
      <w:pPr>
        <w:rPr>
          <w:b/>
          <w:sz w:val="28"/>
        </w:rPr>
      </w:pPr>
    </w:p>
    <w:p w:rsidR="0041137E" w:rsidRDefault="0041137E" w:rsidP="0041137E">
      <w:pPr>
        <w:rPr>
          <w:b/>
          <w:sz w:val="28"/>
        </w:rPr>
      </w:pPr>
      <w:r w:rsidRPr="006133CE">
        <w:rPr>
          <w:b/>
          <w:sz w:val="28"/>
        </w:rPr>
        <w:t>DZ_K41_ML_NEU_V3.3.4_16</w:t>
      </w:r>
      <w:r w:rsidR="00726373">
        <w:rPr>
          <w:rFonts w:hint="eastAsia"/>
          <w:b/>
          <w:sz w:val="28"/>
        </w:rPr>
        <w:t>1012</w:t>
      </w:r>
    </w:p>
    <w:p w:rsidR="0041137E" w:rsidRDefault="0041137E" w:rsidP="0041137E">
      <w:pPr>
        <w:rPr>
          <w:b/>
          <w:sz w:val="28"/>
        </w:rPr>
      </w:pPr>
    </w:p>
    <w:p w:rsidR="0041137E" w:rsidRDefault="0041137E" w:rsidP="0041137E">
      <w:r>
        <w:t xml:space="preserve">Model: </w:t>
      </w:r>
      <w:r w:rsidRPr="006133CE">
        <w:t>TV-NVR208</w:t>
      </w:r>
      <w:r>
        <w:rPr>
          <w:rFonts w:hint="eastAsia"/>
        </w:rPr>
        <w:t>,</w:t>
      </w:r>
      <w:r w:rsidRPr="006133CE">
        <w:t xml:space="preserve"> TV-NVR216</w:t>
      </w:r>
      <w:r>
        <w:rPr>
          <w:rFonts w:hint="eastAsia"/>
        </w:rPr>
        <w:t>,</w:t>
      </w:r>
      <w:r w:rsidRPr="006133CE">
        <w:t xml:space="preserve"> TV-NVR2208</w:t>
      </w:r>
      <w:r>
        <w:rPr>
          <w:rFonts w:hint="eastAsia"/>
        </w:rPr>
        <w:t>,</w:t>
      </w:r>
      <w:r w:rsidRPr="006133CE">
        <w:t xml:space="preserve"> </w:t>
      </w:r>
      <w:r>
        <w:t>TV-NVR22</w:t>
      </w:r>
      <w:r>
        <w:rPr>
          <w:rFonts w:hint="eastAsia"/>
        </w:rPr>
        <w:t>16,</w:t>
      </w:r>
      <w:r w:rsidRPr="006133CE">
        <w:t xml:space="preserve"> </w:t>
      </w:r>
      <w:r>
        <w:t>TV-NVR2</w:t>
      </w:r>
      <w:r>
        <w:rPr>
          <w:rFonts w:hint="eastAsia"/>
        </w:rPr>
        <w:t>432</w:t>
      </w:r>
      <w:r>
        <w:t>;</w:t>
      </w:r>
    </w:p>
    <w:p w:rsidR="0041137E" w:rsidRDefault="0041137E" w:rsidP="0041137E">
      <w:r>
        <w:t>Update:</w:t>
      </w:r>
    </w:p>
    <w:p w:rsidR="0041137E" w:rsidRDefault="0041137E" w:rsidP="00726373">
      <w:pPr>
        <w:pStyle w:val="a3"/>
        <w:numPr>
          <w:ilvl w:val="0"/>
          <w:numId w:val="2"/>
        </w:numPr>
      </w:pPr>
      <w:r>
        <w:t>F</w:t>
      </w:r>
      <w:r>
        <w:rPr>
          <w:rFonts w:hint="eastAsia"/>
        </w:rPr>
        <w:t xml:space="preserve">ix </w:t>
      </w:r>
      <w:r w:rsidR="00726373">
        <w:rPr>
          <w:rFonts w:hint="eastAsia"/>
        </w:rPr>
        <w:t>bug after system testing with IPC</w:t>
      </w:r>
      <w:r>
        <w:rPr>
          <w:rFonts w:hint="eastAsia"/>
        </w:rPr>
        <w:t>;</w:t>
      </w:r>
    </w:p>
    <w:p w:rsidR="0041137E" w:rsidRDefault="0041137E" w:rsidP="00726373">
      <w:pPr>
        <w:pStyle w:val="a3"/>
      </w:pPr>
    </w:p>
    <w:p w:rsidR="00BC7554" w:rsidRDefault="00BC7554" w:rsidP="00BC7554">
      <w:pPr>
        <w:rPr>
          <w:b/>
          <w:sz w:val="28"/>
        </w:rPr>
      </w:pPr>
      <w:r w:rsidRPr="006133CE">
        <w:rPr>
          <w:b/>
          <w:sz w:val="28"/>
        </w:rPr>
        <w:t>DZ_K41_ML_NEU_V3.3.4_160</w:t>
      </w:r>
      <w:r>
        <w:rPr>
          <w:rFonts w:hint="eastAsia"/>
          <w:b/>
          <w:sz w:val="28"/>
        </w:rPr>
        <w:t>927</w:t>
      </w:r>
    </w:p>
    <w:p w:rsidR="00BC7554" w:rsidRDefault="00BC7554" w:rsidP="00BC7554">
      <w:pPr>
        <w:rPr>
          <w:b/>
          <w:sz w:val="28"/>
        </w:rPr>
      </w:pPr>
    </w:p>
    <w:p w:rsidR="00BC7554" w:rsidRDefault="00BC7554" w:rsidP="00BC7554">
      <w:r>
        <w:t xml:space="preserve">Model: </w:t>
      </w:r>
      <w:r w:rsidRPr="006133CE">
        <w:t>TV-NVR208</w:t>
      </w:r>
      <w:r>
        <w:rPr>
          <w:rFonts w:hint="eastAsia"/>
        </w:rPr>
        <w:t>,</w:t>
      </w:r>
      <w:r w:rsidRPr="006133CE">
        <w:t xml:space="preserve"> TV-NVR216</w:t>
      </w:r>
      <w:r>
        <w:rPr>
          <w:rFonts w:hint="eastAsia"/>
        </w:rPr>
        <w:t>,</w:t>
      </w:r>
      <w:r w:rsidRPr="006133CE">
        <w:t xml:space="preserve"> TV-NVR2208</w:t>
      </w:r>
      <w:r>
        <w:rPr>
          <w:rFonts w:hint="eastAsia"/>
        </w:rPr>
        <w:t>,</w:t>
      </w:r>
      <w:r w:rsidRPr="006133CE">
        <w:t xml:space="preserve"> </w:t>
      </w:r>
      <w:r>
        <w:t>TV-NVR22</w:t>
      </w:r>
      <w:r>
        <w:rPr>
          <w:rFonts w:hint="eastAsia"/>
        </w:rPr>
        <w:t>16,</w:t>
      </w:r>
      <w:r w:rsidRPr="006133CE">
        <w:t xml:space="preserve"> </w:t>
      </w:r>
      <w:r>
        <w:t>TV-NVR2</w:t>
      </w:r>
      <w:r>
        <w:rPr>
          <w:rFonts w:hint="eastAsia"/>
        </w:rPr>
        <w:t>432</w:t>
      </w:r>
      <w:r>
        <w:t>;</w:t>
      </w:r>
    </w:p>
    <w:p w:rsidR="00BC7554" w:rsidRDefault="00BC7554" w:rsidP="00BC7554">
      <w:r>
        <w:t>Update:</w:t>
      </w:r>
    </w:p>
    <w:p w:rsidR="00BC7554" w:rsidRDefault="00BC7554" w:rsidP="00726373">
      <w:pPr>
        <w:pStyle w:val="a3"/>
        <w:numPr>
          <w:ilvl w:val="0"/>
          <w:numId w:val="3"/>
        </w:numPr>
      </w:pPr>
      <w:r>
        <w:t>F</w:t>
      </w:r>
      <w:r>
        <w:rPr>
          <w:rFonts w:hint="eastAsia"/>
        </w:rPr>
        <w:t>ix IPC resolution saving bug;</w:t>
      </w:r>
    </w:p>
    <w:p w:rsidR="00BC7554" w:rsidRDefault="00BC7554" w:rsidP="004E0761">
      <w:pPr>
        <w:rPr>
          <w:b/>
          <w:sz w:val="28"/>
        </w:rPr>
      </w:pPr>
    </w:p>
    <w:p w:rsidR="004E0761" w:rsidRDefault="004E0761" w:rsidP="004E0761">
      <w:pPr>
        <w:rPr>
          <w:b/>
          <w:sz w:val="28"/>
        </w:rPr>
      </w:pPr>
      <w:r w:rsidRPr="006133CE">
        <w:rPr>
          <w:b/>
          <w:sz w:val="28"/>
        </w:rPr>
        <w:t>DZ_K41_ML_NEU_V3.3.4_160</w:t>
      </w:r>
      <w:r>
        <w:rPr>
          <w:rFonts w:hint="eastAsia"/>
          <w:b/>
          <w:sz w:val="28"/>
        </w:rPr>
        <w:t>922</w:t>
      </w:r>
    </w:p>
    <w:p w:rsidR="004E0761" w:rsidRDefault="004E0761" w:rsidP="004E0761">
      <w:pPr>
        <w:rPr>
          <w:b/>
          <w:sz w:val="28"/>
        </w:rPr>
      </w:pPr>
    </w:p>
    <w:p w:rsidR="004E0761" w:rsidRDefault="004E0761" w:rsidP="004E0761">
      <w:r>
        <w:t xml:space="preserve">Model: </w:t>
      </w:r>
      <w:r w:rsidRPr="006133CE">
        <w:t>TV-NVR208</w:t>
      </w:r>
      <w:r>
        <w:rPr>
          <w:rFonts w:hint="eastAsia"/>
        </w:rPr>
        <w:t>,</w:t>
      </w:r>
      <w:r w:rsidRPr="006133CE">
        <w:t xml:space="preserve"> TV-NVR216</w:t>
      </w:r>
      <w:r>
        <w:rPr>
          <w:rFonts w:hint="eastAsia"/>
        </w:rPr>
        <w:t>,</w:t>
      </w:r>
      <w:r w:rsidRPr="006133CE">
        <w:t xml:space="preserve"> TV-NVR2208</w:t>
      </w:r>
      <w:r>
        <w:rPr>
          <w:rFonts w:hint="eastAsia"/>
        </w:rPr>
        <w:t>,</w:t>
      </w:r>
      <w:r w:rsidRPr="006133CE">
        <w:t xml:space="preserve"> </w:t>
      </w:r>
      <w:r>
        <w:t>TV-NVR22</w:t>
      </w:r>
      <w:r>
        <w:rPr>
          <w:rFonts w:hint="eastAsia"/>
        </w:rPr>
        <w:t>16,</w:t>
      </w:r>
      <w:r w:rsidRPr="006133CE">
        <w:t xml:space="preserve"> </w:t>
      </w:r>
      <w:r>
        <w:t>TV-NVR2</w:t>
      </w:r>
      <w:r>
        <w:rPr>
          <w:rFonts w:hint="eastAsia"/>
        </w:rPr>
        <w:t>432</w:t>
      </w:r>
      <w:r>
        <w:t>;</w:t>
      </w:r>
    </w:p>
    <w:p w:rsidR="004E0761" w:rsidRDefault="004E0761" w:rsidP="004E0761">
      <w:r>
        <w:t>Update:</w:t>
      </w:r>
    </w:p>
    <w:p w:rsidR="004E0761" w:rsidRDefault="004E0761" w:rsidP="00726373">
      <w:pPr>
        <w:pStyle w:val="a3"/>
        <w:numPr>
          <w:ilvl w:val="0"/>
          <w:numId w:val="4"/>
        </w:numPr>
      </w:pPr>
      <w:r>
        <w:t>A</w:t>
      </w:r>
      <w:r>
        <w:rPr>
          <w:rFonts w:hint="eastAsia"/>
        </w:rPr>
        <w:t xml:space="preserve">dd </w:t>
      </w:r>
      <w:r w:rsidRPr="006133CE">
        <w:t>TV-NVR216</w:t>
      </w:r>
      <w:r>
        <w:rPr>
          <w:rFonts w:hint="eastAsia"/>
        </w:rPr>
        <w:t xml:space="preserve"> </w:t>
      </w:r>
      <w:r>
        <w:t>description</w:t>
      </w:r>
      <w:r>
        <w:rPr>
          <w:rFonts w:hint="eastAsia"/>
        </w:rPr>
        <w:t xml:space="preserve"> in web client;</w:t>
      </w:r>
    </w:p>
    <w:p w:rsidR="004E0761" w:rsidRDefault="004E0761" w:rsidP="00726373">
      <w:pPr>
        <w:pStyle w:val="a3"/>
        <w:numPr>
          <w:ilvl w:val="0"/>
          <w:numId w:val="4"/>
        </w:numPr>
      </w:pPr>
      <w:r>
        <w:t>F</w:t>
      </w:r>
      <w:r>
        <w:rPr>
          <w:rFonts w:hint="eastAsia"/>
        </w:rPr>
        <w:t>ix Max number of IPC channels bug;</w:t>
      </w:r>
    </w:p>
    <w:p w:rsidR="004E0761" w:rsidRDefault="004E0761" w:rsidP="005F4173">
      <w:pPr>
        <w:rPr>
          <w:b/>
          <w:sz w:val="28"/>
        </w:rPr>
      </w:pPr>
    </w:p>
    <w:p w:rsidR="005F4173" w:rsidRDefault="005F4173" w:rsidP="005F4173">
      <w:pPr>
        <w:rPr>
          <w:b/>
          <w:sz w:val="28"/>
        </w:rPr>
      </w:pPr>
      <w:r w:rsidRPr="006133CE">
        <w:rPr>
          <w:b/>
          <w:sz w:val="28"/>
        </w:rPr>
        <w:t>DZ_K41_ML_NEU_V3.3.4_160</w:t>
      </w:r>
      <w:r>
        <w:rPr>
          <w:rFonts w:hint="eastAsia"/>
          <w:b/>
          <w:sz w:val="28"/>
        </w:rPr>
        <w:t>804</w:t>
      </w:r>
    </w:p>
    <w:p w:rsidR="005F4173" w:rsidRDefault="005F4173" w:rsidP="005F4173">
      <w:pPr>
        <w:rPr>
          <w:b/>
          <w:sz w:val="28"/>
        </w:rPr>
      </w:pPr>
    </w:p>
    <w:p w:rsidR="005F4173" w:rsidRDefault="005F4173" w:rsidP="005F4173">
      <w:r>
        <w:t xml:space="preserve">Model: </w:t>
      </w:r>
      <w:r w:rsidRPr="006133CE">
        <w:t>TV-NVR208</w:t>
      </w:r>
      <w:r>
        <w:rPr>
          <w:rFonts w:hint="eastAsia"/>
        </w:rPr>
        <w:t>,</w:t>
      </w:r>
      <w:r w:rsidRPr="006133CE">
        <w:t xml:space="preserve"> TV-NVR216</w:t>
      </w:r>
      <w:r>
        <w:rPr>
          <w:rFonts w:hint="eastAsia"/>
        </w:rPr>
        <w:t>,</w:t>
      </w:r>
      <w:r w:rsidRPr="006133CE">
        <w:t xml:space="preserve"> TV-NVR2208</w:t>
      </w:r>
      <w:r>
        <w:rPr>
          <w:rFonts w:hint="eastAsia"/>
        </w:rPr>
        <w:t>,</w:t>
      </w:r>
      <w:r w:rsidRPr="006133CE">
        <w:t xml:space="preserve"> </w:t>
      </w:r>
      <w:r>
        <w:t>TV-NVR22</w:t>
      </w:r>
      <w:r>
        <w:rPr>
          <w:rFonts w:hint="eastAsia"/>
        </w:rPr>
        <w:t>16,</w:t>
      </w:r>
      <w:r w:rsidRPr="006133CE">
        <w:t xml:space="preserve"> </w:t>
      </w:r>
      <w:r>
        <w:t>TV-NVR2</w:t>
      </w:r>
      <w:r>
        <w:rPr>
          <w:rFonts w:hint="eastAsia"/>
        </w:rPr>
        <w:t>432</w:t>
      </w:r>
      <w:r>
        <w:t>;</w:t>
      </w:r>
    </w:p>
    <w:p w:rsidR="005F4173" w:rsidRDefault="005F4173" w:rsidP="005F4173">
      <w:r>
        <w:t>Update:</w:t>
      </w:r>
    </w:p>
    <w:p w:rsidR="005F4173" w:rsidRDefault="005F4173" w:rsidP="00726373">
      <w:pPr>
        <w:pStyle w:val="a3"/>
        <w:numPr>
          <w:ilvl w:val="0"/>
          <w:numId w:val="5"/>
        </w:numPr>
      </w:pPr>
      <w:r>
        <w:t xml:space="preserve">Set </w:t>
      </w:r>
      <w:r w:rsidRPr="005F4173">
        <w:t>Net Fault-tolerance</w:t>
      </w:r>
      <w:r>
        <w:rPr>
          <w:rFonts w:hint="eastAsia"/>
        </w:rPr>
        <w:t xml:space="preserve"> as default;</w:t>
      </w:r>
    </w:p>
    <w:p w:rsidR="005F4173" w:rsidRDefault="005F4173" w:rsidP="00726373">
      <w:pPr>
        <w:pStyle w:val="a3"/>
        <w:numPr>
          <w:ilvl w:val="0"/>
          <w:numId w:val="5"/>
        </w:numPr>
      </w:pPr>
      <w:r>
        <w:t>S</w:t>
      </w:r>
      <w:r>
        <w:rPr>
          <w:rFonts w:hint="eastAsia"/>
        </w:rPr>
        <w:t xml:space="preserve">et default IP of </w:t>
      </w:r>
      <w:r w:rsidRPr="005F4173">
        <w:t>Net Fault-tolerance</w:t>
      </w:r>
      <w:r>
        <w:rPr>
          <w:rFonts w:hint="eastAsia"/>
        </w:rPr>
        <w:t xml:space="preserve"> to 192.168.10.60;</w:t>
      </w:r>
    </w:p>
    <w:p w:rsidR="005F4173" w:rsidRDefault="005F4173" w:rsidP="00726373">
      <w:pPr>
        <w:pStyle w:val="a3"/>
        <w:numPr>
          <w:ilvl w:val="0"/>
          <w:numId w:val="5"/>
        </w:numPr>
      </w:pPr>
      <w:r>
        <w:t>S</w:t>
      </w:r>
      <w:r>
        <w:rPr>
          <w:rFonts w:hint="eastAsia"/>
        </w:rPr>
        <w:t>et default IP of Multi-Address to 192.168.10.60 and 192.168.10.61;</w:t>
      </w:r>
    </w:p>
    <w:p w:rsidR="005F4173" w:rsidRDefault="005F4173" w:rsidP="00EE5DDA">
      <w:pPr>
        <w:rPr>
          <w:b/>
          <w:sz w:val="28"/>
        </w:rPr>
      </w:pPr>
    </w:p>
    <w:p w:rsidR="005F4173" w:rsidRDefault="005F4173" w:rsidP="00EE5DDA">
      <w:pPr>
        <w:rPr>
          <w:b/>
          <w:sz w:val="28"/>
        </w:rPr>
      </w:pPr>
    </w:p>
    <w:p w:rsidR="006133CE" w:rsidRDefault="006133CE" w:rsidP="00EE5DDA">
      <w:pPr>
        <w:rPr>
          <w:b/>
          <w:sz w:val="28"/>
        </w:rPr>
      </w:pPr>
      <w:r w:rsidRPr="006133CE">
        <w:rPr>
          <w:b/>
          <w:sz w:val="28"/>
        </w:rPr>
        <w:t>DZ_K41_ML_NEU_V3.3.4_160718</w:t>
      </w:r>
    </w:p>
    <w:p w:rsidR="006133CE" w:rsidRDefault="006133CE" w:rsidP="00EE5DDA">
      <w:pPr>
        <w:rPr>
          <w:b/>
          <w:sz w:val="28"/>
        </w:rPr>
      </w:pPr>
    </w:p>
    <w:p w:rsidR="00EE5DDA" w:rsidRDefault="00EE5DDA" w:rsidP="00EE5DDA">
      <w:r>
        <w:t xml:space="preserve">Model: </w:t>
      </w:r>
      <w:r w:rsidR="006133CE" w:rsidRPr="006133CE">
        <w:t>TV-NVR208</w:t>
      </w:r>
      <w:r w:rsidR="006133CE">
        <w:rPr>
          <w:rFonts w:hint="eastAsia"/>
        </w:rPr>
        <w:t>,</w:t>
      </w:r>
      <w:r w:rsidR="006133CE" w:rsidRPr="006133CE">
        <w:t xml:space="preserve"> TV-NVR216</w:t>
      </w:r>
      <w:r w:rsidR="006133CE">
        <w:rPr>
          <w:rFonts w:hint="eastAsia"/>
        </w:rPr>
        <w:t>,</w:t>
      </w:r>
      <w:r w:rsidR="006133CE" w:rsidRPr="006133CE">
        <w:t xml:space="preserve"> TV-NVR2208</w:t>
      </w:r>
      <w:r w:rsidR="006133CE">
        <w:rPr>
          <w:rFonts w:hint="eastAsia"/>
        </w:rPr>
        <w:t>,</w:t>
      </w:r>
      <w:r w:rsidR="006133CE" w:rsidRPr="006133CE">
        <w:t xml:space="preserve"> </w:t>
      </w:r>
      <w:r w:rsidR="006133CE">
        <w:t>TV-NVR22</w:t>
      </w:r>
      <w:r w:rsidR="006133CE">
        <w:rPr>
          <w:rFonts w:hint="eastAsia"/>
        </w:rPr>
        <w:t>16,</w:t>
      </w:r>
      <w:r w:rsidR="006133CE" w:rsidRPr="006133CE">
        <w:t xml:space="preserve"> </w:t>
      </w:r>
      <w:r w:rsidR="006133CE">
        <w:t>TV-NVR2</w:t>
      </w:r>
      <w:r w:rsidR="006133CE">
        <w:rPr>
          <w:rFonts w:hint="eastAsia"/>
        </w:rPr>
        <w:t>432</w:t>
      </w:r>
      <w:r>
        <w:t>;</w:t>
      </w:r>
    </w:p>
    <w:p w:rsidR="00EE5DDA" w:rsidRDefault="00EE5DDA" w:rsidP="00EE5DDA">
      <w:r>
        <w:t>Update:</w:t>
      </w:r>
    </w:p>
    <w:p w:rsidR="00EE5DDA" w:rsidRDefault="00EE5DDA" w:rsidP="00726373">
      <w:pPr>
        <w:pStyle w:val="a3"/>
        <w:numPr>
          <w:ilvl w:val="0"/>
          <w:numId w:val="6"/>
        </w:numPr>
      </w:pPr>
      <w:r>
        <w:t>A</w:t>
      </w:r>
      <w:r>
        <w:rPr>
          <w:rFonts w:hint="eastAsia"/>
        </w:rPr>
        <w:t xml:space="preserve">dd </w:t>
      </w:r>
      <w:r w:rsidR="006133CE">
        <w:rPr>
          <w:rFonts w:hint="eastAsia"/>
        </w:rPr>
        <w:t>two way audio function in local menu</w:t>
      </w:r>
      <w:r>
        <w:rPr>
          <w:rFonts w:hint="eastAsia"/>
        </w:rPr>
        <w:t>;</w:t>
      </w:r>
    </w:p>
    <w:p w:rsidR="00EE5DDA" w:rsidRDefault="006133CE" w:rsidP="00726373">
      <w:pPr>
        <w:pStyle w:val="a3"/>
        <w:numPr>
          <w:ilvl w:val="0"/>
          <w:numId w:val="6"/>
        </w:numPr>
      </w:pPr>
      <w:r>
        <w:t>A</w:t>
      </w:r>
      <w:r>
        <w:rPr>
          <w:rFonts w:hint="eastAsia"/>
        </w:rPr>
        <w:t xml:space="preserve">dd time </w:t>
      </w:r>
      <w:r>
        <w:t>synchronization</w:t>
      </w:r>
      <w:r>
        <w:rPr>
          <w:rFonts w:hint="eastAsia"/>
        </w:rPr>
        <w:t xml:space="preserve"> to IPC </w:t>
      </w:r>
      <w:r>
        <w:t>option</w:t>
      </w:r>
      <w:r>
        <w:rPr>
          <w:rFonts w:hint="eastAsia"/>
        </w:rPr>
        <w:t>;</w:t>
      </w:r>
    </w:p>
    <w:p w:rsidR="00FF27F5" w:rsidRPr="00205BCA" w:rsidRDefault="00EE5DDA" w:rsidP="00726373">
      <w:pPr>
        <w:pStyle w:val="a3"/>
        <w:numPr>
          <w:ilvl w:val="0"/>
          <w:numId w:val="6"/>
        </w:numPr>
      </w:pPr>
      <w:r>
        <w:t>F</w:t>
      </w:r>
      <w:r>
        <w:rPr>
          <w:rFonts w:hint="eastAsia"/>
        </w:rPr>
        <w:t xml:space="preserve">ix </w:t>
      </w:r>
      <w:r w:rsidR="006133CE">
        <w:rPr>
          <w:rFonts w:hint="eastAsia"/>
        </w:rPr>
        <w:t>app scan failure for TV-NVR2432</w:t>
      </w:r>
      <w:r>
        <w:rPr>
          <w:rFonts w:hint="eastAsia"/>
        </w:rPr>
        <w:t>;</w:t>
      </w:r>
      <w:bookmarkEnd w:id="0"/>
      <w:bookmarkEnd w:id="1"/>
    </w:p>
    <w:sectPr w:rsidR="00FF27F5" w:rsidRPr="00205B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51" w:rsidRDefault="00AB5451" w:rsidP="004E0761">
      <w:pPr>
        <w:spacing w:after="0" w:line="240" w:lineRule="auto"/>
      </w:pPr>
      <w:r>
        <w:separator/>
      </w:r>
    </w:p>
  </w:endnote>
  <w:endnote w:type="continuationSeparator" w:id="0">
    <w:p w:rsidR="00AB5451" w:rsidRDefault="00AB5451" w:rsidP="004E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51" w:rsidRDefault="00AB5451" w:rsidP="004E0761">
      <w:pPr>
        <w:spacing w:after="0" w:line="240" w:lineRule="auto"/>
      </w:pPr>
      <w:r>
        <w:separator/>
      </w:r>
    </w:p>
  </w:footnote>
  <w:footnote w:type="continuationSeparator" w:id="0">
    <w:p w:rsidR="00AB5451" w:rsidRDefault="00AB5451" w:rsidP="004E0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70D"/>
    <w:multiLevelType w:val="hybridMultilevel"/>
    <w:tmpl w:val="B0C4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968"/>
    <w:multiLevelType w:val="hybridMultilevel"/>
    <w:tmpl w:val="4EF6ACEA"/>
    <w:lvl w:ilvl="0" w:tplc="65E47C4E">
      <w:start w:val="1"/>
      <w:numFmt w:val="decimal"/>
      <w:lvlText w:val="%1."/>
      <w:lvlJc w:val="left"/>
      <w:pPr>
        <w:ind w:left="408" w:hanging="360"/>
      </w:p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>
      <w:start w:val="1"/>
      <w:numFmt w:val="decimal"/>
      <w:lvlText w:val="%7."/>
      <w:lvlJc w:val="left"/>
      <w:pPr>
        <w:ind w:left="4728" w:hanging="360"/>
      </w:pPr>
    </w:lvl>
    <w:lvl w:ilvl="7" w:tplc="04090019">
      <w:start w:val="1"/>
      <w:numFmt w:val="lowerLetter"/>
      <w:lvlText w:val="%8."/>
      <w:lvlJc w:val="left"/>
      <w:pPr>
        <w:ind w:left="5448" w:hanging="360"/>
      </w:pPr>
    </w:lvl>
    <w:lvl w:ilvl="8" w:tplc="0409001B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C561393"/>
    <w:multiLevelType w:val="hybridMultilevel"/>
    <w:tmpl w:val="B0C4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7634"/>
    <w:multiLevelType w:val="hybridMultilevel"/>
    <w:tmpl w:val="10E46784"/>
    <w:lvl w:ilvl="0" w:tplc="F8D23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351059"/>
    <w:multiLevelType w:val="hybridMultilevel"/>
    <w:tmpl w:val="B0C4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C7EB1"/>
    <w:multiLevelType w:val="hybridMultilevel"/>
    <w:tmpl w:val="B0C4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449F"/>
    <w:multiLevelType w:val="hybridMultilevel"/>
    <w:tmpl w:val="B0C4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52"/>
    <w:rsid w:val="0000606D"/>
    <w:rsid w:val="001A47AC"/>
    <w:rsid w:val="00205BCA"/>
    <w:rsid w:val="00215E8A"/>
    <w:rsid w:val="00382E80"/>
    <w:rsid w:val="003E4EEC"/>
    <w:rsid w:val="0041137E"/>
    <w:rsid w:val="004634EE"/>
    <w:rsid w:val="004E0761"/>
    <w:rsid w:val="00585665"/>
    <w:rsid w:val="005F4173"/>
    <w:rsid w:val="006133CE"/>
    <w:rsid w:val="00726373"/>
    <w:rsid w:val="00762662"/>
    <w:rsid w:val="007C0CDB"/>
    <w:rsid w:val="00A41952"/>
    <w:rsid w:val="00AB5451"/>
    <w:rsid w:val="00AE04E6"/>
    <w:rsid w:val="00B04B84"/>
    <w:rsid w:val="00BC7554"/>
    <w:rsid w:val="00C870A7"/>
    <w:rsid w:val="00D972D4"/>
    <w:rsid w:val="00E571C9"/>
    <w:rsid w:val="00E626C7"/>
    <w:rsid w:val="00EE5DDA"/>
    <w:rsid w:val="00F616F0"/>
    <w:rsid w:val="00F779BC"/>
    <w:rsid w:val="00FC4104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051E3-99FD-4D08-9CCE-77AA413E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65"/>
    <w:pPr>
      <w:spacing w:line="256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5DD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5DD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E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07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076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0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202</Words>
  <Characters>1155</Characters>
  <Application>Microsoft Office Word</Application>
  <DocSecurity>0</DocSecurity>
  <Lines>9</Lines>
  <Paragraphs>2</Paragraphs>
  <ScaleCrop>false</ScaleCrop>
  <Company>hikvision.com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Frida.Yan</cp:lastModifiedBy>
  <cp:revision>22</cp:revision>
  <dcterms:created xsi:type="dcterms:W3CDTF">2016-03-21T10:01:00Z</dcterms:created>
  <dcterms:modified xsi:type="dcterms:W3CDTF">2018-05-29T02:20:00Z</dcterms:modified>
</cp:coreProperties>
</file>